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D28" w:rsidRDefault="00852F2A" w:rsidP="008E6D28">
      <w:pPr>
        <w:jc w:val="center"/>
        <w:rPr>
          <w:rFonts w:ascii="Gabriola" w:hAnsi="Gabriola"/>
          <w:b/>
          <w:i/>
          <w:sz w:val="72"/>
          <w:szCs w:val="72"/>
        </w:rPr>
      </w:pPr>
      <w:r w:rsidRPr="00042DF9">
        <w:rPr>
          <w:rFonts w:ascii="Gabriola" w:hAnsi="Gabriola"/>
          <w:b/>
          <w:i/>
          <w:sz w:val="72"/>
          <w:szCs w:val="72"/>
        </w:rPr>
        <w:t>Inscription à l</w:t>
      </w:r>
      <w:r w:rsidRPr="00042DF9">
        <w:rPr>
          <w:rFonts w:ascii="Gabriola" w:hAnsi="Gabriola" w:cs="Times New Roman"/>
          <w:b/>
          <w:i/>
          <w:sz w:val="72"/>
          <w:szCs w:val="72"/>
        </w:rPr>
        <w:t>’</w:t>
      </w:r>
      <w:r w:rsidRPr="00042DF9">
        <w:rPr>
          <w:rFonts w:ascii="Gabriola" w:hAnsi="Gabriola" w:cs="cursive"/>
          <w:b/>
          <w:i/>
          <w:sz w:val="72"/>
          <w:szCs w:val="72"/>
        </w:rPr>
        <w:t>é</w:t>
      </w:r>
      <w:r w:rsidRPr="00042DF9">
        <w:rPr>
          <w:rFonts w:ascii="Gabriola" w:hAnsi="Gabriola"/>
          <w:b/>
          <w:i/>
          <w:sz w:val="72"/>
          <w:szCs w:val="72"/>
        </w:rPr>
        <w:t>cole maternelle</w:t>
      </w:r>
    </w:p>
    <w:p w:rsidR="008E6D28" w:rsidRPr="008E6D28" w:rsidRDefault="00852F2A" w:rsidP="008E6D28">
      <w:pPr>
        <w:jc w:val="center"/>
        <w:rPr>
          <w:rFonts w:ascii="Gabriola" w:hAnsi="Gabriola"/>
          <w:b/>
          <w:i/>
          <w:sz w:val="40"/>
          <w:szCs w:val="40"/>
        </w:rPr>
      </w:pPr>
      <w:r w:rsidRPr="00042DF9">
        <w:rPr>
          <w:rFonts w:ascii="Gabriola" w:hAnsi="Gabriola"/>
          <w:b/>
          <w:i/>
          <w:sz w:val="72"/>
          <w:szCs w:val="72"/>
        </w:rPr>
        <w:t xml:space="preserve"> </w:t>
      </w:r>
      <w:r w:rsidR="00F076A0">
        <w:rPr>
          <w:rFonts w:ascii="Gabriola" w:hAnsi="Gabriola"/>
          <w:b/>
          <w:i/>
          <w:sz w:val="40"/>
          <w:szCs w:val="40"/>
        </w:rPr>
        <w:t xml:space="preserve">Josiane Baudet </w:t>
      </w:r>
      <w:proofErr w:type="spellStart"/>
      <w:r w:rsidR="00F076A0">
        <w:rPr>
          <w:rFonts w:ascii="Gabriola" w:hAnsi="Gabriola"/>
          <w:b/>
          <w:i/>
          <w:sz w:val="40"/>
          <w:szCs w:val="40"/>
        </w:rPr>
        <w:t>Sim</w:t>
      </w:r>
      <w:r w:rsidR="008E6D28" w:rsidRPr="008E6D28">
        <w:rPr>
          <w:rFonts w:ascii="Gabriola" w:hAnsi="Gabriola"/>
          <w:b/>
          <w:i/>
          <w:sz w:val="40"/>
          <w:szCs w:val="40"/>
        </w:rPr>
        <w:t>on</w:t>
      </w:r>
      <w:r w:rsidR="00F076A0">
        <w:rPr>
          <w:rFonts w:ascii="Gabriola" w:hAnsi="Gabriola"/>
          <w:b/>
          <w:i/>
          <w:sz w:val="40"/>
          <w:szCs w:val="40"/>
        </w:rPr>
        <w:t>n</w:t>
      </w:r>
      <w:r w:rsidR="008E6D28" w:rsidRPr="008E6D28">
        <w:rPr>
          <w:rFonts w:ascii="Gabriola" w:hAnsi="Gabriola"/>
          <w:b/>
          <w:i/>
          <w:sz w:val="40"/>
          <w:szCs w:val="40"/>
        </w:rPr>
        <w:t>eau</w:t>
      </w:r>
      <w:proofErr w:type="spellEnd"/>
      <w:r w:rsidR="008E6D28" w:rsidRPr="008E6D28">
        <w:rPr>
          <w:rFonts w:ascii="Gabriola" w:hAnsi="Gabriola"/>
          <w:b/>
          <w:i/>
          <w:sz w:val="40"/>
          <w:szCs w:val="40"/>
        </w:rPr>
        <w:t xml:space="preserve"> </w:t>
      </w:r>
      <w:r w:rsidR="008E6D28">
        <w:rPr>
          <w:rFonts w:ascii="Gabriola" w:hAnsi="Gabriola"/>
          <w:b/>
          <w:i/>
          <w:sz w:val="40"/>
          <w:szCs w:val="40"/>
        </w:rPr>
        <w:t>de BALANZAC</w:t>
      </w:r>
    </w:p>
    <w:p w:rsidR="00852F2A" w:rsidRPr="008E6D28" w:rsidRDefault="00DF4206" w:rsidP="008E6D28">
      <w:pPr>
        <w:jc w:val="center"/>
        <w:rPr>
          <w:rFonts w:ascii="Gabriola" w:hAnsi="Gabriola"/>
          <w:b/>
          <w:i/>
          <w:sz w:val="44"/>
          <w:szCs w:val="44"/>
        </w:rPr>
      </w:pPr>
      <w:r w:rsidRPr="008E6D28">
        <w:rPr>
          <w:rFonts w:ascii="Gabriola" w:hAnsi="Gabriola"/>
          <w:b/>
          <w:i/>
          <w:sz w:val="44"/>
          <w:szCs w:val="44"/>
        </w:rPr>
        <w:t xml:space="preserve">RPI </w:t>
      </w:r>
      <w:proofErr w:type="spellStart"/>
      <w:r w:rsidRPr="008E6D28">
        <w:rPr>
          <w:rFonts w:ascii="Gabriola" w:hAnsi="Gabriola"/>
          <w:b/>
          <w:i/>
          <w:sz w:val="44"/>
          <w:szCs w:val="44"/>
        </w:rPr>
        <w:t>Balanzac-Nancras-Sablonceaux</w:t>
      </w:r>
      <w:proofErr w:type="spellEnd"/>
    </w:p>
    <w:p w:rsidR="00852F2A" w:rsidRPr="00042DF9" w:rsidRDefault="00852F2A" w:rsidP="00852F2A">
      <w:pPr>
        <w:rPr>
          <w:b/>
          <w:noProof/>
          <w:color w:val="C45911" w:themeColor="accent2" w:themeShade="BF"/>
          <w:lang w:eastAsia="fr-FR"/>
        </w:rPr>
      </w:pPr>
      <w:r w:rsidRPr="00042DF9">
        <w:rPr>
          <w:rFonts w:ascii="Script cole" w:hAnsi="Script cole"/>
          <w:b/>
          <w:i/>
          <w:color w:val="C45911" w:themeColor="accent2" w:themeShade="BF"/>
          <w:sz w:val="28"/>
          <w:szCs w:val="28"/>
        </w:rPr>
        <w:t>Votre enfant est né entre le 1</w:t>
      </w:r>
      <w:r w:rsidRPr="00042DF9">
        <w:rPr>
          <w:rFonts w:ascii="Script cole" w:hAnsi="Script cole"/>
          <w:b/>
          <w:i/>
          <w:color w:val="C45911" w:themeColor="accent2" w:themeShade="BF"/>
          <w:sz w:val="28"/>
          <w:szCs w:val="28"/>
          <w:vertAlign w:val="superscript"/>
        </w:rPr>
        <w:t>er</w:t>
      </w:r>
      <w:r w:rsidR="00B92E88">
        <w:rPr>
          <w:rFonts w:ascii="Script cole" w:hAnsi="Script cole"/>
          <w:b/>
          <w:i/>
          <w:color w:val="C45911" w:themeColor="accent2" w:themeShade="BF"/>
          <w:sz w:val="28"/>
          <w:szCs w:val="28"/>
        </w:rPr>
        <w:t xml:space="preserve"> janvier et le 31 décembre 2021</w:t>
      </w:r>
      <w:r w:rsidR="00A60658">
        <w:rPr>
          <w:rFonts w:ascii="Script cole" w:hAnsi="Script cole"/>
          <w:b/>
          <w:i/>
          <w:color w:val="C45911" w:themeColor="accent2" w:themeShade="BF"/>
          <w:sz w:val="28"/>
          <w:szCs w:val="28"/>
        </w:rPr>
        <w:t xml:space="preserve"> </w:t>
      </w:r>
      <w:r w:rsidRPr="00042DF9">
        <w:rPr>
          <w:rFonts w:ascii="Script cole" w:hAnsi="Script cole"/>
          <w:b/>
          <w:i/>
          <w:color w:val="C45911" w:themeColor="accent2" w:themeShade="BF"/>
          <w:sz w:val="28"/>
          <w:szCs w:val="28"/>
        </w:rPr>
        <w:t>ou entre le 1</w:t>
      </w:r>
      <w:r w:rsidRPr="00042DF9">
        <w:rPr>
          <w:rFonts w:ascii="Script cole" w:hAnsi="Script cole"/>
          <w:b/>
          <w:i/>
          <w:color w:val="C45911" w:themeColor="accent2" w:themeShade="BF"/>
          <w:sz w:val="28"/>
          <w:szCs w:val="28"/>
          <w:vertAlign w:val="superscript"/>
        </w:rPr>
        <w:t>er</w:t>
      </w:r>
      <w:r w:rsidR="00B92E88">
        <w:rPr>
          <w:rFonts w:ascii="Script cole" w:hAnsi="Script cole"/>
          <w:b/>
          <w:i/>
          <w:color w:val="C45911" w:themeColor="accent2" w:themeShade="BF"/>
          <w:sz w:val="28"/>
          <w:szCs w:val="28"/>
        </w:rPr>
        <w:t xml:space="preserve"> janvier et 30 avril 2022</w:t>
      </w:r>
      <w:r w:rsidRPr="00042DF9">
        <w:rPr>
          <w:rFonts w:ascii="Script cole" w:hAnsi="Script cole"/>
          <w:b/>
          <w:i/>
          <w:color w:val="C45911" w:themeColor="accent2" w:themeShade="BF"/>
          <w:sz w:val="28"/>
          <w:szCs w:val="28"/>
        </w:rPr>
        <w:t xml:space="preserve">. Contactez la mairie de votre commune pour </w:t>
      </w:r>
      <w:r w:rsidR="00B92E88">
        <w:rPr>
          <w:rFonts w:ascii="Script cole" w:hAnsi="Script cole"/>
          <w:b/>
          <w:i/>
          <w:color w:val="C45911" w:themeColor="accent2" w:themeShade="BF"/>
          <w:sz w:val="28"/>
          <w:szCs w:val="28"/>
        </w:rPr>
        <w:t>préparer</w:t>
      </w:r>
      <w:bookmarkStart w:id="0" w:name="_GoBack"/>
      <w:bookmarkEnd w:id="0"/>
      <w:r w:rsidRPr="00042DF9">
        <w:rPr>
          <w:rFonts w:ascii="Script cole" w:hAnsi="Script cole"/>
          <w:b/>
          <w:i/>
          <w:color w:val="C45911" w:themeColor="accent2" w:themeShade="BF"/>
          <w:sz w:val="28"/>
          <w:szCs w:val="28"/>
        </w:rPr>
        <w:t xml:space="preserve"> sa</w:t>
      </w:r>
      <w:r w:rsidR="00B92E88">
        <w:rPr>
          <w:rFonts w:ascii="Script cole" w:hAnsi="Script cole"/>
          <w:b/>
          <w:i/>
          <w:color w:val="C45911" w:themeColor="accent2" w:themeShade="BF"/>
          <w:sz w:val="28"/>
          <w:szCs w:val="28"/>
        </w:rPr>
        <w:t xml:space="preserve"> scolarisation en septembre 2024</w:t>
      </w:r>
      <w:r w:rsidRPr="00042DF9">
        <w:rPr>
          <w:rFonts w:ascii="Script cole" w:hAnsi="Script cole"/>
          <w:b/>
          <w:i/>
          <w:color w:val="C45911" w:themeColor="accent2" w:themeShade="BF"/>
          <w:sz w:val="28"/>
          <w:szCs w:val="28"/>
        </w:rPr>
        <w:t>.</w:t>
      </w:r>
      <w:r w:rsidRPr="00042DF9">
        <w:rPr>
          <w:b/>
          <w:noProof/>
          <w:color w:val="C45911" w:themeColor="accent2" w:themeShade="BF"/>
          <w:lang w:eastAsia="fr-FR"/>
        </w:rPr>
        <w:t xml:space="preserve"> </w:t>
      </w:r>
    </w:p>
    <w:p w:rsidR="00042DF9" w:rsidRDefault="008E6D28" w:rsidP="00852F2A">
      <w:pPr>
        <w:rPr>
          <w:noProof/>
          <w:color w:val="C45911" w:themeColor="accent2" w:themeShade="BF"/>
          <w:lang w:eastAsia="fr-FR"/>
        </w:rPr>
      </w:pPr>
      <w:r w:rsidRPr="00852F2A">
        <w:rPr>
          <w:noProof/>
          <w:color w:val="C45911" w:themeColor="accent2" w:themeShade="BF"/>
          <w:lang w:eastAsia="fr-FR"/>
        </w:rPr>
        <w:drawing>
          <wp:anchor distT="0" distB="0" distL="114300" distR="114300" simplePos="0" relativeHeight="251658240" behindDoc="1" locked="0" layoutInCell="1" allowOverlap="1" wp14:anchorId="3D19F08B" wp14:editId="272DD5A5">
            <wp:simplePos x="0" y="0"/>
            <wp:positionH relativeFrom="margin">
              <wp:posOffset>704850</wp:posOffset>
            </wp:positionH>
            <wp:positionV relativeFrom="margin">
              <wp:posOffset>3295015</wp:posOffset>
            </wp:positionV>
            <wp:extent cx="5267325" cy="4524375"/>
            <wp:effectExtent l="0" t="0" r="9525" b="9525"/>
            <wp:wrapSquare wrapText="bothSides"/>
            <wp:docPr id="1" name="Image 1" descr="http://frontenayrr.fr/images/affiche-Inscription-ecole-2021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ontenayrr.fr/images/affiche-Inscription-ecole-2021-page-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80" b="13932"/>
                    <a:stretch/>
                  </pic:blipFill>
                  <pic:spPr bwMode="auto">
                    <a:xfrm>
                      <a:off x="0" y="0"/>
                      <a:ext cx="526732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2DF9" w:rsidRDefault="00042DF9" w:rsidP="00852F2A">
      <w:pPr>
        <w:rPr>
          <w:noProof/>
          <w:color w:val="C45911" w:themeColor="accent2" w:themeShade="BF"/>
          <w:lang w:eastAsia="fr-FR"/>
        </w:rPr>
      </w:pPr>
    </w:p>
    <w:p w:rsidR="00042DF9" w:rsidRDefault="00042DF9" w:rsidP="00852F2A">
      <w:pPr>
        <w:rPr>
          <w:noProof/>
          <w:color w:val="C45911" w:themeColor="accent2" w:themeShade="BF"/>
          <w:lang w:eastAsia="fr-FR"/>
        </w:rPr>
      </w:pPr>
    </w:p>
    <w:p w:rsidR="00042DF9" w:rsidRDefault="00042DF9" w:rsidP="00852F2A">
      <w:pPr>
        <w:rPr>
          <w:noProof/>
          <w:color w:val="C45911" w:themeColor="accent2" w:themeShade="BF"/>
          <w:lang w:eastAsia="fr-FR"/>
        </w:rPr>
      </w:pPr>
    </w:p>
    <w:p w:rsidR="00042DF9" w:rsidRDefault="00042DF9" w:rsidP="00852F2A">
      <w:pPr>
        <w:rPr>
          <w:noProof/>
          <w:color w:val="C45911" w:themeColor="accent2" w:themeShade="BF"/>
          <w:lang w:eastAsia="fr-FR"/>
        </w:rPr>
      </w:pPr>
    </w:p>
    <w:p w:rsidR="00042DF9" w:rsidRDefault="00042DF9" w:rsidP="00852F2A">
      <w:pPr>
        <w:rPr>
          <w:noProof/>
          <w:color w:val="C45911" w:themeColor="accent2" w:themeShade="BF"/>
          <w:lang w:eastAsia="fr-FR"/>
        </w:rPr>
      </w:pPr>
    </w:p>
    <w:p w:rsidR="00042DF9" w:rsidRDefault="00042DF9" w:rsidP="00852F2A">
      <w:pPr>
        <w:rPr>
          <w:noProof/>
          <w:color w:val="C45911" w:themeColor="accent2" w:themeShade="BF"/>
          <w:lang w:eastAsia="fr-FR"/>
        </w:rPr>
      </w:pPr>
    </w:p>
    <w:p w:rsidR="00042DF9" w:rsidRDefault="00042DF9" w:rsidP="00852F2A">
      <w:pPr>
        <w:rPr>
          <w:noProof/>
          <w:color w:val="C45911" w:themeColor="accent2" w:themeShade="BF"/>
          <w:lang w:eastAsia="fr-FR"/>
        </w:rPr>
      </w:pPr>
    </w:p>
    <w:p w:rsidR="00042DF9" w:rsidRDefault="00042DF9" w:rsidP="00852F2A">
      <w:pPr>
        <w:rPr>
          <w:noProof/>
          <w:color w:val="C45911" w:themeColor="accent2" w:themeShade="BF"/>
          <w:lang w:eastAsia="fr-FR"/>
        </w:rPr>
      </w:pPr>
    </w:p>
    <w:p w:rsidR="00042DF9" w:rsidRDefault="00042DF9" w:rsidP="00852F2A">
      <w:pPr>
        <w:rPr>
          <w:noProof/>
          <w:color w:val="C45911" w:themeColor="accent2" w:themeShade="BF"/>
          <w:lang w:eastAsia="fr-FR"/>
        </w:rPr>
      </w:pPr>
    </w:p>
    <w:p w:rsidR="00042DF9" w:rsidRDefault="00042DF9" w:rsidP="00852F2A">
      <w:pPr>
        <w:rPr>
          <w:noProof/>
          <w:color w:val="C45911" w:themeColor="accent2" w:themeShade="BF"/>
          <w:lang w:eastAsia="fr-FR"/>
        </w:rPr>
      </w:pPr>
    </w:p>
    <w:p w:rsidR="00042DF9" w:rsidRDefault="00042DF9" w:rsidP="00852F2A">
      <w:pPr>
        <w:rPr>
          <w:noProof/>
          <w:color w:val="C45911" w:themeColor="accent2" w:themeShade="BF"/>
          <w:lang w:eastAsia="fr-FR"/>
        </w:rPr>
      </w:pPr>
    </w:p>
    <w:p w:rsidR="00042DF9" w:rsidRDefault="00042DF9" w:rsidP="00852F2A">
      <w:pPr>
        <w:rPr>
          <w:noProof/>
          <w:color w:val="C45911" w:themeColor="accent2" w:themeShade="BF"/>
          <w:lang w:eastAsia="fr-FR"/>
        </w:rPr>
      </w:pPr>
    </w:p>
    <w:p w:rsidR="00042DF9" w:rsidRDefault="00042DF9" w:rsidP="00852F2A">
      <w:pPr>
        <w:rPr>
          <w:noProof/>
          <w:color w:val="C45911" w:themeColor="accent2" w:themeShade="BF"/>
          <w:lang w:eastAsia="fr-FR"/>
        </w:rPr>
      </w:pPr>
    </w:p>
    <w:p w:rsidR="00042DF9" w:rsidRDefault="00042DF9" w:rsidP="00852F2A">
      <w:pPr>
        <w:rPr>
          <w:noProof/>
          <w:color w:val="C45911" w:themeColor="accent2" w:themeShade="BF"/>
          <w:lang w:eastAsia="fr-FR"/>
        </w:rPr>
      </w:pPr>
    </w:p>
    <w:p w:rsidR="00042DF9" w:rsidRDefault="00042DF9" w:rsidP="00852F2A">
      <w:pPr>
        <w:rPr>
          <w:noProof/>
          <w:color w:val="C45911" w:themeColor="accent2" w:themeShade="BF"/>
          <w:lang w:eastAsia="fr-FR"/>
        </w:rPr>
      </w:pPr>
    </w:p>
    <w:p w:rsidR="00042DF9" w:rsidRDefault="00042DF9" w:rsidP="00852F2A">
      <w:pPr>
        <w:rPr>
          <w:noProof/>
          <w:color w:val="C45911" w:themeColor="accent2" w:themeShade="BF"/>
          <w:lang w:eastAsia="fr-FR"/>
        </w:rPr>
      </w:pPr>
    </w:p>
    <w:p w:rsidR="008E6D28" w:rsidRDefault="008E6D28" w:rsidP="00852F2A">
      <w:pPr>
        <w:rPr>
          <w:noProof/>
          <w:color w:val="C45911" w:themeColor="accent2" w:themeShade="BF"/>
          <w:lang w:eastAsia="fr-FR"/>
        </w:rPr>
      </w:pPr>
    </w:p>
    <w:p w:rsidR="00042DF9" w:rsidRPr="00042DF9" w:rsidRDefault="00042DF9" w:rsidP="00852F2A">
      <w:pPr>
        <w:rPr>
          <w:noProof/>
          <w:color w:val="C45911" w:themeColor="accent2" w:themeShade="BF"/>
          <w:sz w:val="36"/>
          <w:szCs w:val="36"/>
          <w:lang w:eastAsia="fr-FR"/>
        </w:rPr>
      </w:pPr>
      <w:r w:rsidRPr="00042DF9">
        <w:rPr>
          <w:noProof/>
          <w:color w:val="C45911" w:themeColor="accent2" w:themeShade="BF"/>
          <w:sz w:val="36"/>
          <w:szCs w:val="36"/>
          <w:lang w:eastAsia="fr-FR"/>
        </w:rPr>
        <w:t xml:space="preserve">MAIRIE DE SABLONCEAUX </w:t>
      </w:r>
      <w:hyperlink r:id="rId5" w:history="1">
        <w:r w:rsidRPr="00042DF9">
          <w:rPr>
            <w:rStyle w:val="Lienhypertexte"/>
            <w:noProof/>
            <w:color w:val="034990" w:themeColor="hyperlink" w:themeShade="BF"/>
            <w:sz w:val="36"/>
            <w:szCs w:val="36"/>
            <w:lang w:eastAsia="fr-FR"/>
          </w:rPr>
          <w:t>mairie@sablonceaux.fr</w:t>
        </w:r>
      </w:hyperlink>
      <w:r w:rsidRPr="00042DF9">
        <w:rPr>
          <w:noProof/>
          <w:color w:val="C45911" w:themeColor="accent2" w:themeShade="BF"/>
          <w:sz w:val="36"/>
          <w:szCs w:val="36"/>
          <w:lang w:eastAsia="fr-FR"/>
        </w:rPr>
        <w:t xml:space="preserve"> 05 46 94 71 01</w:t>
      </w:r>
    </w:p>
    <w:p w:rsidR="00042DF9" w:rsidRPr="00042DF9" w:rsidRDefault="00042DF9" w:rsidP="00852F2A">
      <w:pPr>
        <w:rPr>
          <w:noProof/>
          <w:color w:val="C45911" w:themeColor="accent2" w:themeShade="BF"/>
          <w:sz w:val="36"/>
          <w:szCs w:val="36"/>
          <w:lang w:eastAsia="fr-FR"/>
        </w:rPr>
      </w:pPr>
      <w:r w:rsidRPr="00042DF9">
        <w:rPr>
          <w:noProof/>
          <w:color w:val="C45911" w:themeColor="accent2" w:themeShade="BF"/>
          <w:sz w:val="36"/>
          <w:szCs w:val="36"/>
          <w:lang w:eastAsia="fr-FR"/>
        </w:rPr>
        <w:t xml:space="preserve">MAIRIE DE NANCRAS </w:t>
      </w:r>
      <w:hyperlink r:id="rId6" w:history="1">
        <w:r w:rsidRPr="00042DF9">
          <w:rPr>
            <w:rStyle w:val="Lienhypertexte"/>
            <w:noProof/>
            <w:color w:val="034990" w:themeColor="hyperlink" w:themeShade="BF"/>
            <w:sz w:val="36"/>
            <w:szCs w:val="36"/>
            <w:lang w:eastAsia="fr-FR"/>
          </w:rPr>
          <w:t>mairie@nancras.fr</w:t>
        </w:r>
      </w:hyperlink>
      <w:r w:rsidRPr="00042DF9">
        <w:rPr>
          <w:noProof/>
          <w:color w:val="C45911" w:themeColor="accent2" w:themeShade="BF"/>
          <w:sz w:val="36"/>
          <w:szCs w:val="36"/>
          <w:lang w:eastAsia="fr-FR"/>
        </w:rPr>
        <w:t xml:space="preserve"> 05 46  94 70 75</w:t>
      </w:r>
    </w:p>
    <w:p w:rsidR="00042DF9" w:rsidRPr="00042DF9" w:rsidRDefault="00042DF9" w:rsidP="00852F2A">
      <w:pPr>
        <w:rPr>
          <w:noProof/>
          <w:color w:val="C45911" w:themeColor="accent2" w:themeShade="BF"/>
          <w:sz w:val="36"/>
          <w:szCs w:val="36"/>
          <w:lang w:eastAsia="fr-FR"/>
        </w:rPr>
      </w:pPr>
      <w:r w:rsidRPr="00042DF9">
        <w:rPr>
          <w:noProof/>
          <w:color w:val="C45911" w:themeColor="accent2" w:themeShade="BF"/>
          <w:sz w:val="36"/>
          <w:szCs w:val="36"/>
          <w:lang w:eastAsia="fr-FR"/>
        </w:rPr>
        <w:t xml:space="preserve">MAIRIE DE BALANZAC </w:t>
      </w:r>
      <w:hyperlink r:id="rId7" w:history="1">
        <w:r w:rsidRPr="00042DF9">
          <w:rPr>
            <w:rStyle w:val="Lienhypertexte"/>
            <w:noProof/>
            <w:color w:val="034990" w:themeColor="hyperlink" w:themeShade="BF"/>
            <w:sz w:val="36"/>
            <w:szCs w:val="36"/>
            <w:lang w:eastAsia="fr-FR"/>
          </w:rPr>
          <w:t>mairie@balanzac.fr</w:t>
        </w:r>
      </w:hyperlink>
      <w:r w:rsidRPr="00042DF9">
        <w:rPr>
          <w:noProof/>
          <w:color w:val="C45911" w:themeColor="accent2" w:themeShade="BF"/>
          <w:sz w:val="36"/>
          <w:szCs w:val="36"/>
          <w:lang w:eastAsia="fr-FR"/>
        </w:rPr>
        <w:t xml:space="preserve"> 05 46 94 72 30</w:t>
      </w:r>
    </w:p>
    <w:sectPr w:rsidR="00042DF9" w:rsidRPr="00042DF9" w:rsidSect="00852F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ursive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2A"/>
    <w:rsid w:val="00042DF9"/>
    <w:rsid w:val="00852F2A"/>
    <w:rsid w:val="008E6D28"/>
    <w:rsid w:val="00990564"/>
    <w:rsid w:val="00A60658"/>
    <w:rsid w:val="00B92E88"/>
    <w:rsid w:val="00DF4206"/>
    <w:rsid w:val="00F0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67A4"/>
  <w15:chartTrackingRefBased/>
  <w15:docId w15:val="{1997DF3F-DA98-4F3E-A26D-DC4F7C1A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42DF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6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6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irie@balanzac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rie@nancras.fr" TargetMode="External"/><Relationship Id="rId5" Type="http://schemas.openxmlformats.org/officeDocument/2006/relationships/hyperlink" Target="mailto:mairie@sablonceaux.f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Soluris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Soluris</dc:creator>
  <cp:keywords/>
  <dc:description/>
  <cp:lastModifiedBy>Soluris</cp:lastModifiedBy>
  <cp:revision>7</cp:revision>
  <cp:lastPrinted>2024-01-26T16:53:00Z</cp:lastPrinted>
  <dcterms:created xsi:type="dcterms:W3CDTF">2022-05-19T13:14:00Z</dcterms:created>
  <dcterms:modified xsi:type="dcterms:W3CDTF">2024-01-26T16:53:00Z</dcterms:modified>
</cp:coreProperties>
</file>